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48" w:rsidRDefault="00FA03D0">
      <w:pPr>
        <w:spacing w:after="274" w:line="259" w:lineRule="auto"/>
        <w:ind w:left="0" w:firstLine="0"/>
      </w:pPr>
      <w:r>
        <w:rPr>
          <w:rFonts w:ascii="Times New Roman" w:eastAsia="Times New Roman" w:hAnsi="Times New Roman" w:cs="Times New Roman"/>
          <w:sz w:val="20"/>
        </w:rPr>
        <w:t xml:space="preserve"> </w:t>
      </w:r>
    </w:p>
    <w:p w:rsidR="00CA1748" w:rsidRDefault="00FA03D0">
      <w:pPr>
        <w:spacing w:after="212" w:line="233" w:lineRule="auto"/>
        <w:ind w:left="0" w:firstLine="0"/>
        <w:jc w:val="center"/>
      </w:pPr>
      <w:r>
        <w:rPr>
          <w:sz w:val="32"/>
        </w:rPr>
        <w:t>高雄市政府社會局委託財團法人平安社會福利慈善事業基金會辦理手語服務中心</w:t>
      </w:r>
      <w:r>
        <w:rPr>
          <w:sz w:val="40"/>
        </w:rPr>
        <w:t xml:space="preserve"> </w:t>
      </w:r>
    </w:p>
    <w:p w:rsidR="00CA1748" w:rsidRDefault="00FA03D0">
      <w:pPr>
        <w:pStyle w:val="1"/>
      </w:pPr>
      <w:r>
        <w:t>----10</w:t>
      </w:r>
      <w:r w:rsidR="006237F3">
        <w:rPr>
          <w:rFonts w:hint="eastAsia"/>
        </w:rPr>
        <w:t>5</w:t>
      </w:r>
      <w:r>
        <w:t>年手語視訊諮詢服務使用須知</w:t>
      </w:r>
      <w:r>
        <w:t xml:space="preserve">---- </w:t>
      </w:r>
    </w:p>
    <w:p w:rsidR="00CA1748" w:rsidRDefault="00FA03D0">
      <w:pPr>
        <w:spacing w:after="148"/>
      </w:pPr>
      <w:r>
        <w:t>壹、</w:t>
      </w:r>
      <w:r>
        <w:t xml:space="preserve"> </w:t>
      </w:r>
      <w:r>
        <w:t>委託單位：高雄市政府社會局</w:t>
      </w:r>
      <w:r>
        <w:t xml:space="preserve"> </w:t>
      </w:r>
    </w:p>
    <w:p w:rsidR="00CA1748" w:rsidRDefault="00FA03D0">
      <w:pPr>
        <w:spacing w:after="0" w:line="370" w:lineRule="auto"/>
        <w:ind w:right="2376"/>
      </w:pPr>
      <w:r>
        <w:t>貳、</w:t>
      </w:r>
      <w:r>
        <w:t xml:space="preserve"> </w:t>
      </w:r>
      <w:r>
        <w:t>承辦單位：財團法人平安社會福利慈善事業基金會參、</w:t>
      </w:r>
      <w:r>
        <w:t xml:space="preserve"> </w:t>
      </w:r>
      <w:r>
        <w:t>協辦單位：高雄市聾人協會</w:t>
      </w:r>
      <w:r>
        <w:t xml:space="preserve"> </w:t>
      </w:r>
    </w:p>
    <w:p w:rsidR="00CA1748" w:rsidRDefault="00FA03D0">
      <w:r>
        <w:t>肆、</w:t>
      </w:r>
      <w:r>
        <w:t xml:space="preserve"> </w:t>
      </w:r>
      <w:r>
        <w:t>服務對象：領有聽語障或併聽語障之多重障礙身心障礙手冊者，可透過視訊運用手語或電腦打字者。伍、</w:t>
      </w:r>
      <w:r>
        <w:t xml:space="preserve"> </w:t>
      </w:r>
      <w:r>
        <w:t>服務時程：自</w:t>
      </w:r>
      <w:r>
        <w:t>10</w:t>
      </w:r>
      <w:r w:rsidR="006237F3">
        <w:rPr>
          <w:rFonts w:hint="eastAsia"/>
        </w:rPr>
        <w:t>5</w:t>
      </w:r>
      <w:r>
        <w:t>年</w:t>
      </w:r>
      <w:r>
        <w:t>1</w:t>
      </w:r>
      <w:r>
        <w:t>月</w:t>
      </w:r>
      <w:r>
        <w:t>1</w:t>
      </w:r>
      <w:r>
        <w:t>日至</w:t>
      </w:r>
      <w:r>
        <w:t>10</w:t>
      </w:r>
      <w:r w:rsidR="006237F3">
        <w:rPr>
          <w:rFonts w:hint="eastAsia"/>
        </w:rPr>
        <w:t>5</w:t>
      </w:r>
      <w:r>
        <w:t>年</w:t>
      </w:r>
      <w:r>
        <w:t>12</w:t>
      </w:r>
      <w:r>
        <w:t>月</w:t>
      </w:r>
      <w:r>
        <w:t>31</w:t>
      </w:r>
      <w:r>
        <w:t>日止，服務時段為每週一至週五，上午</w:t>
      </w:r>
    </w:p>
    <w:p w:rsidR="00CA1748" w:rsidRDefault="00FA03D0">
      <w:pPr>
        <w:spacing w:after="148"/>
        <w:ind w:left="586"/>
      </w:pPr>
      <w:r>
        <w:t>9</w:t>
      </w:r>
      <w:r>
        <w:t>時至</w:t>
      </w:r>
      <w:r>
        <w:t>12</w:t>
      </w:r>
      <w:r>
        <w:t>時、下午</w:t>
      </w:r>
      <w:r>
        <w:t>2</w:t>
      </w:r>
      <w:r>
        <w:t>時至</w:t>
      </w:r>
      <w:r>
        <w:t>5</w:t>
      </w:r>
      <w:r>
        <w:t>時。</w:t>
      </w:r>
      <w:r>
        <w:t xml:space="preserve"> </w:t>
      </w:r>
    </w:p>
    <w:p w:rsidR="00CA1748" w:rsidRDefault="00FA03D0">
      <w:r>
        <w:t>陸、</w:t>
      </w:r>
      <w:r>
        <w:t xml:space="preserve"> </w:t>
      </w:r>
      <w:r>
        <w:t>服務地點：</w:t>
      </w:r>
      <w:r>
        <w:t xml:space="preserve"> </w:t>
      </w:r>
    </w:p>
    <w:p w:rsidR="00CA1748" w:rsidRDefault="00FA03D0">
      <w:pPr>
        <w:numPr>
          <w:ilvl w:val="0"/>
          <w:numId w:val="1"/>
        </w:numPr>
        <w:ind w:left="946" w:hanging="370"/>
      </w:pPr>
      <w:r>
        <w:t>高雄市政府社會局（僅提供有諮詢服務需求者設備，連結視訊服務）。</w:t>
      </w:r>
      <w:r>
        <w:t xml:space="preserve"> </w:t>
      </w:r>
    </w:p>
    <w:p w:rsidR="00CA1748" w:rsidRDefault="00FA03D0">
      <w:pPr>
        <w:numPr>
          <w:ilvl w:val="0"/>
          <w:numId w:val="1"/>
        </w:numPr>
        <w:ind w:left="946" w:hanging="370"/>
      </w:pPr>
      <w:r>
        <w:t>財團法人平安社會福利慈善事業基金會所屬身心障礙關懷中心。</w:t>
      </w:r>
      <w:r>
        <w:t xml:space="preserve"> </w:t>
      </w:r>
    </w:p>
    <w:p w:rsidR="00CA1748" w:rsidRDefault="00FA03D0">
      <w:r>
        <w:t>柒、</w:t>
      </w:r>
      <w:r>
        <w:t xml:space="preserve"> </w:t>
      </w:r>
      <w:r>
        <w:t>服務內容：</w:t>
      </w:r>
      <w:r>
        <w:t xml:space="preserve"> </w:t>
      </w:r>
    </w:p>
    <w:p w:rsidR="00CA1748" w:rsidRDefault="00FA03D0">
      <w:pPr>
        <w:numPr>
          <w:ilvl w:val="0"/>
          <w:numId w:val="2"/>
        </w:numPr>
        <w:ind w:left="946" w:hanging="370"/>
      </w:pPr>
      <w:r>
        <w:t>醫療保健：協助醫療院所掛號、洽詢醫療講座。</w:t>
      </w:r>
      <w:r>
        <w:t xml:space="preserve"> </w:t>
      </w:r>
    </w:p>
    <w:p w:rsidR="00CA1748" w:rsidRDefault="00FA03D0">
      <w:pPr>
        <w:numPr>
          <w:ilvl w:val="0"/>
          <w:numId w:val="2"/>
        </w:numPr>
        <w:ind w:left="946" w:hanging="370"/>
      </w:pPr>
      <w:r>
        <w:t>社會福利：身心障礙各項補助及其輔具申請諮詢。</w:t>
      </w:r>
      <w:r>
        <w:t xml:space="preserve"> </w:t>
      </w:r>
    </w:p>
    <w:p w:rsidR="00CA1748" w:rsidRDefault="00FA03D0">
      <w:pPr>
        <w:numPr>
          <w:ilvl w:val="0"/>
          <w:numId w:val="2"/>
        </w:numPr>
        <w:ind w:left="946" w:hanging="370"/>
      </w:pPr>
      <w:r>
        <w:t>勞工就業：職訓課程、勞資爭議申訴、失業補助等。</w:t>
      </w:r>
      <w:r>
        <w:t xml:space="preserve"> </w:t>
      </w:r>
    </w:p>
    <w:p w:rsidR="00CA1748" w:rsidRDefault="00FA03D0">
      <w:pPr>
        <w:numPr>
          <w:ilvl w:val="0"/>
          <w:numId w:val="2"/>
        </w:numPr>
        <w:ind w:left="946" w:hanging="370"/>
      </w:pPr>
      <w:r>
        <w:t>活動洽詢：高雄市展覽活動的時間地點查詢。</w:t>
      </w:r>
      <w:r>
        <w:t xml:space="preserve"> </w:t>
      </w:r>
    </w:p>
    <w:p w:rsidR="00CA1748" w:rsidRDefault="00FA03D0">
      <w:pPr>
        <w:numPr>
          <w:ilvl w:val="0"/>
          <w:numId w:val="2"/>
        </w:numPr>
        <w:ind w:left="946" w:hanging="370"/>
      </w:pPr>
      <w:r>
        <w:t>交通資訊：罰單繳納、汽機車違規停車檢舉、公車捷運路線地圖諮詢。</w:t>
      </w:r>
      <w:r>
        <w:t xml:space="preserve"> </w:t>
      </w:r>
    </w:p>
    <w:p w:rsidR="00CA1748" w:rsidRDefault="00FA03D0">
      <w:pPr>
        <w:numPr>
          <w:ilvl w:val="0"/>
          <w:numId w:val="2"/>
        </w:numPr>
        <w:ind w:left="946" w:hanging="370"/>
      </w:pPr>
      <w:r>
        <w:t>建議反映：公共環境維護、檢舉、建議等代為去電</w:t>
      </w:r>
      <w:r>
        <w:t>1999</w:t>
      </w:r>
      <w:r>
        <w:t>反映。</w:t>
      </w:r>
      <w:r>
        <w:t xml:space="preserve"> </w:t>
      </w:r>
    </w:p>
    <w:p w:rsidR="00CA1748" w:rsidRDefault="00FA03D0">
      <w:pPr>
        <w:numPr>
          <w:ilvl w:val="0"/>
          <w:numId w:val="2"/>
        </w:numPr>
        <w:spacing w:after="151"/>
        <w:ind w:left="946" w:hanging="370"/>
      </w:pPr>
      <w:r>
        <w:lastRenderedPageBreak/>
        <w:t>其他諮詢：學童就學與補助、戶政、稅捐、勞健保、護照等相關問題。</w:t>
      </w:r>
      <w:r>
        <w:t xml:space="preserve"> </w:t>
      </w:r>
    </w:p>
    <w:p w:rsidR="00CA1748" w:rsidRDefault="00FA03D0">
      <w:r>
        <w:t>捌、</w:t>
      </w:r>
      <w:r>
        <w:t xml:space="preserve"> </w:t>
      </w:r>
      <w:r>
        <w:t>連線方式：</w:t>
      </w:r>
      <w:r>
        <w:t xml:space="preserve"> </w:t>
      </w:r>
    </w:p>
    <w:p w:rsidR="00CA1748" w:rsidRDefault="00FA03D0">
      <w:pPr>
        <w:numPr>
          <w:ilvl w:val="0"/>
          <w:numId w:val="3"/>
        </w:numPr>
        <w:spacing w:after="28"/>
        <w:ind w:left="946" w:hanging="370"/>
      </w:pPr>
      <w:r>
        <w:t>新增</w:t>
      </w:r>
      <w:r>
        <w:t>skype</w:t>
      </w:r>
      <w:r>
        <w:t>聯絡人「帳號：</w:t>
      </w:r>
      <w:r>
        <w:t>sls9620336</w:t>
      </w:r>
      <w:r>
        <w:t>」。</w:t>
      </w:r>
      <w:r>
        <w:t xml:space="preserve"> </w:t>
      </w:r>
    </w:p>
    <w:p w:rsidR="00CA1748" w:rsidRDefault="00FA03D0">
      <w:pPr>
        <w:numPr>
          <w:ilvl w:val="0"/>
          <w:numId w:val="3"/>
        </w:numPr>
        <w:ind w:left="946" w:hanging="37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964565</wp:posOffset>
                </wp:positionH>
                <wp:positionV relativeFrom="paragraph">
                  <wp:posOffset>-30813</wp:posOffset>
                </wp:positionV>
                <wp:extent cx="946785" cy="490855"/>
                <wp:effectExtent l="0" t="0" r="0" b="0"/>
                <wp:wrapNone/>
                <wp:docPr id="854" name="Group 854"/>
                <wp:cNvGraphicFramePr/>
                <a:graphic xmlns:a="http://schemas.openxmlformats.org/drawingml/2006/main">
                  <a:graphicData uri="http://schemas.microsoft.com/office/word/2010/wordprocessingGroup">
                    <wpg:wgp>
                      <wpg:cNvGrpSpPr/>
                      <wpg:grpSpPr>
                        <a:xfrm>
                          <a:off x="0" y="0"/>
                          <a:ext cx="946785" cy="490855"/>
                          <a:chOff x="0" y="0"/>
                          <a:chExt cx="946785" cy="490855"/>
                        </a:xfrm>
                      </wpg:grpSpPr>
                      <pic:pic xmlns:pic="http://schemas.openxmlformats.org/drawingml/2006/picture">
                        <pic:nvPicPr>
                          <pic:cNvPr id="178" name="Picture 178"/>
                          <pic:cNvPicPr/>
                        </pic:nvPicPr>
                        <pic:blipFill>
                          <a:blip r:embed="rId7"/>
                          <a:stretch>
                            <a:fillRect/>
                          </a:stretch>
                        </pic:blipFill>
                        <pic:spPr>
                          <a:xfrm>
                            <a:off x="711835" y="0"/>
                            <a:ext cx="234950" cy="234950"/>
                          </a:xfrm>
                          <a:prstGeom prst="rect">
                            <a:avLst/>
                          </a:prstGeom>
                        </pic:spPr>
                      </pic:pic>
                      <pic:pic xmlns:pic="http://schemas.openxmlformats.org/drawingml/2006/picture">
                        <pic:nvPicPr>
                          <pic:cNvPr id="188" name="Picture 188"/>
                          <pic:cNvPicPr/>
                        </pic:nvPicPr>
                        <pic:blipFill>
                          <a:blip r:embed="rId8"/>
                          <a:stretch>
                            <a:fillRect/>
                          </a:stretch>
                        </pic:blipFill>
                        <pic:spPr>
                          <a:xfrm>
                            <a:off x="0" y="276225"/>
                            <a:ext cx="672465" cy="214630"/>
                          </a:xfrm>
                          <a:prstGeom prst="rect">
                            <a:avLst/>
                          </a:prstGeom>
                        </pic:spPr>
                      </pic:pic>
                    </wpg:wgp>
                  </a:graphicData>
                </a:graphic>
              </wp:anchor>
            </w:drawing>
          </mc:Choice>
          <mc:Fallback>
            <w:pict>
              <v:group w14:anchorId="6B7BF728" id="Group 854" o:spid="_x0000_s1026" style="position:absolute;margin-left:75.95pt;margin-top:-2.45pt;width:74.55pt;height:38.65pt;z-index:-251658240" coordsize="9467,49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 o:spid="_x0000_s1027" type="#_x0000_t75" style="position:absolute;left:7118;width:2349;height:2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ZO37HAAAA3AAAAA8AAABkcnMvZG93bnJldi54bWxEj09PwzAMxe9IfIfISNxYuh3GKMsmxDQx&#10;DQ2J8mdXKzFtReN0TdaWb48PSNxsvef3fl6uR9+onrpYBzYwnWSgiG1wNZcG3t+2NwtQMSE7bAKT&#10;gR+KsF5dXiwxd2HgV+qLVCoJ4ZijgSqlNtc62oo8xkloiUX7Cp3HJGtXatfhIOG+0bMsm2uPNUtD&#10;hS09VmS/i7M3YJ82R/vRb3bH+fPd8NKePqf7w8yY66vx4R5UojH9m/+ud07wb4VWnpEJ9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lZO37HAAAA3AAAAA8AAAAAAAAAAAAA&#10;AAAAnwIAAGRycy9kb3ducmV2LnhtbFBLBQYAAAAABAAEAPcAAACTAwAAAAA=&#10;">
                  <v:imagedata r:id="rId9" o:title=""/>
                </v:shape>
                <v:shape id="Picture 188" o:spid="_x0000_s1028" type="#_x0000_t75" style="position:absolute;top:2762;width:6724;height:2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zGbFAAAA3AAAAA8AAABkcnMvZG93bnJldi54bWxEj09rwkAQxe9Cv8Myhd7MRg9FUlcRRQh6&#10;aP2D52l2TKLZ2ZDdmvTbdw4FbzO8N+/9Zr4cXKMe1IXas4FJkoIiLrytuTRwPm3HM1AhIltsPJOB&#10;XwqwXLyM5phZ3/OBHsdYKgnhkKGBKsY20zoUFTkMiW+JRbv6zmGUtSu17bCXcNfoaZq+a4c1S0OF&#10;La0rKu7HH2dgt/vO7/m+2ey/6PNyGfpbvQk3Y95eh9UHqEhDfJr/r3Mr+DOhlWdkAr3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yMxmxQAAANwAAAAPAAAAAAAAAAAAAAAA&#10;AJ8CAABkcnMvZG93bnJldi54bWxQSwUGAAAAAAQABAD3AAAAkQMAAAAA&#10;">
                  <v:imagedata r:id="rId10" o:title=""/>
                </v:shape>
              </v:group>
            </w:pict>
          </mc:Fallback>
        </mc:AlternateContent>
      </w:r>
      <w:r>
        <w:t>點選聯絡人：</w:t>
      </w:r>
      <w:r>
        <w:t xml:space="preserve"> </w:t>
      </w:r>
      <w:r w:rsidR="006237F3">
        <w:rPr>
          <w:rFonts w:hint="eastAsia"/>
        </w:rPr>
        <w:t xml:space="preserve">      </w:t>
      </w:r>
      <w:r>
        <w:t>高雄市政府社會局</w:t>
      </w:r>
      <w:r>
        <w:t xml:space="preserve"> </w:t>
      </w:r>
      <w:r>
        <w:t>手語視訊諮詢服務。</w:t>
      </w:r>
      <w:r>
        <w:t xml:space="preserve"> </w:t>
      </w:r>
    </w:p>
    <w:p w:rsidR="00CA1748" w:rsidRDefault="00FA03D0">
      <w:pPr>
        <w:numPr>
          <w:ilvl w:val="0"/>
          <w:numId w:val="3"/>
        </w:numPr>
        <w:ind w:left="946" w:hanging="370"/>
      </w:pPr>
      <w:r>
        <w:t>點按</w:t>
      </w:r>
      <w:r>
        <w:tab/>
      </w:r>
      <w:r w:rsidR="006237F3">
        <w:rPr>
          <w:rFonts w:hint="eastAsia"/>
        </w:rPr>
        <w:t xml:space="preserve">          </w:t>
      </w:r>
      <w:r>
        <w:t>或是以打字方式進行。</w:t>
      </w:r>
      <w:r>
        <w:t xml:space="preserve"> </w:t>
      </w:r>
    </w:p>
    <w:p w:rsidR="00CA1748" w:rsidRDefault="00FA03D0">
      <w:pPr>
        <w:numPr>
          <w:ilvl w:val="0"/>
          <w:numId w:val="3"/>
        </w:numPr>
        <w:spacing w:after="137"/>
        <w:ind w:left="946" w:hanging="370"/>
      </w:pPr>
      <w:r>
        <w:t>此服務為所有聽語障朋友開放，因此每次通話限制在</w:t>
      </w:r>
      <w:r>
        <w:t>15</w:t>
      </w:r>
      <w:r>
        <w:t>分鐘內，若斷線請重新連線。</w:t>
      </w:r>
      <w:r>
        <w:t xml:space="preserve"> </w:t>
      </w:r>
    </w:p>
    <w:p w:rsidR="00CA1748" w:rsidRDefault="00FA03D0">
      <w:pPr>
        <w:spacing w:after="441"/>
        <w:ind w:left="240"/>
      </w:pPr>
      <w:r>
        <w:t>★</w:t>
      </w:r>
      <w:r>
        <w:t xml:space="preserve"> </w:t>
      </w:r>
      <w:r>
        <w:t>服務時段</w:t>
      </w:r>
      <w:r>
        <w:t>撥打</w:t>
      </w:r>
      <w:r>
        <w:t>0956-778-000</w:t>
      </w:r>
      <w:r>
        <w:t>視訊通話也可以喔！</w:t>
      </w:r>
      <w:r>
        <w:t xml:space="preserve"> </w:t>
      </w:r>
      <w:bookmarkStart w:id="0" w:name="_GoBack"/>
      <w:bookmarkEnd w:id="0"/>
    </w:p>
    <w:p w:rsidR="00CA1748" w:rsidRDefault="00FA03D0">
      <w:pPr>
        <w:spacing w:after="0" w:line="259" w:lineRule="auto"/>
        <w:ind w:left="0" w:firstLine="0"/>
      </w:pPr>
      <w:r>
        <w:rPr>
          <w:rFonts w:ascii="Times New Roman" w:eastAsia="Times New Roman" w:hAnsi="Times New Roman" w:cs="Times New Roman"/>
          <w:sz w:val="20"/>
        </w:rPr>
        <w:t xml:space="preserve"> </w:t>
      </w:r>
    </w:p>
    <w:sectPr w:rsidR="00CA1748">
      <w:pgSz w:w="11906" w:h="16838"/>
      <w:pgMar w:top="1440" w:right="1058" w:bottom="144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D0" w:rsidRDefault="00FA03D0" w:rsidP="006237F3">
      <w:pPr>
        <w:spacing w:after="0" w:line="240" w:lineRule="auto"/>
      </w:pPr>
      <w:r>
        <w:separator/>
      </w:r>
    </w:p>
  </w:endnote>
  <w:endnote w:type="continuationSeparator" w:id="0">
    <w:p w:rsidR="00FA03D0" w:rsidRDefault="00FA03D0" w:rsidP="0062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D0" w:rsidRDefault="00FA03D0" w:rsidP="006237F3">
      <w:pPr>
        <w:spacing w:after="0" w:line="240" w:lineRule="auto"/>
      </w:pPr>
      <w:r>
        <w:separator/>
      </w:r>
    </w:p>
  </w:footnote>
  <w:footnote w:type="continuationSeparator" w:id="0">
    <w:p w:rsidR="00FA03D0" w:rsidRDefault="00FA03D0" w:rsidP="00623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0DBE"/>
    <w:multiLevelType w:val="hybridMultilevel"/>
    <w:tmpl w:val="C0BA15D4"/>
    <w:lvl w:ilvl="0" w:tplc="DBC4756E">
      <w:start w:val="1"/>
      <w:numFmt w:val="decimal"/>
      <w:lvlText w:val="%1."/>
      <w:lvlJc w:val="left"/>
      <w:pPr>
        <w:ind w:left="94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57D026F0">
      <w:start w:val="1"/>
      <w:numFmt w:val="lowerLetter"/>
      <w:lvlText w:val="%2"/>
      <w:lvlJc w:val="left"/>
      <w:pPr>
        <w:ind w:left="167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27C65044">
      <w:start w:val="1"/>
      <w:numFmt w:val="lowerRoman"/>
      <w:lvlText w:val="%3"/>
      <w:lvlJc w:val="left"/>
      <w:pPr>
        <w:ind w:left="239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C60C5362">
      <w:start w:val="1"/>
      <w:numFmt w:val="decimal"/>
      <w:lvlText w:val="%4"/>
      <w:lvlJc w:val="left"/>
      <w:pPr>
        <w:ind w:left="311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62642CE6">
      <w:start w:val="1"/>
      <w:numFmt w:val="lowerLetter"/>
      <w:lvlText w:val="%5"/>
      <w:lvlJc w:val="left"/>
      <w:pPr>
        <w:ind w:left="383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F4889894">
      <w:start w:val="1"/>
      <w:numFmt w:val="lowerRoman"/>
      <w:lvlText w:val="%6"/>
      <w:lvlJc w:val="left"/>
      <w:pPr>
        <w:ind w:left="455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15140E54">
      <w:start w:val="1"/>
      <w:numFmt w:val="decimal"/>
      <w:lvlText w:val="%7"/>
      <w:lvlJc w:val="left"/>
      <w:pPr>
        <w:ind w:left="527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3224F69C">
      <w:start w:val="1"/>
      <w:numFmt w:val="lowerLetter"/>
      <w:lvlText w:val="%8"/>
      <w:lvlJc w:val="left"/>
      <w:pPr>
        <w:ind w:left="599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8246350E">
      <w:start w:val="1"/>
      <w:numFmt w:val="lowerRoman"/>
      <w:lvlText w:val="%9"/>
      <w:lvlJc w:val="left"/>
      <w:pPr>
        <w:ind w:left="671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C830378"/>
    <w:multiLevelType w:val="hybridMultilevel"/>
    <w:tmpl w:val="6C78D08E"/>
    <w:lvl w:ilvl="0" w:tplc="54AA78A0">
      <w:start w:val="1"/>
      <w:numFmt w:val="decimal"/>
      <w:lvlText w:val="%1."/>
      <w:lvlJc w:val="left"/>
      <w:pPr>
        <w:ind w:left="94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2054A99E">
      <w:start w:val="1"/>
      <w:numFmt w:val="lowerLetter"/>
      <w:lvlText w:val="%2"/>
      <w:lvlJc w:val="left"/>
      <w:pPr>
        <w:ind w:left="167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7D8A97E4">
      <w:start w:val="1"/>
      <w:numFmt w:val="lowerRoman"/>
      <w:lvlText w:val="%3"/>
      <w:lvlJc w:val="left"/>
      <w:pPr>
        <w:ind w:left="239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A76A3382">
      <w:start w:val="1"/>
      <w:numFmt w:val="decimal"/>
      <w:lvlText w:val="%4"/>
      <w:lvlJc w:val="left"/>
      <w:pPr>
        <w:ind w:left="311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79B0F192">
      <w:start w:val="1"/>
      <w:numFmt w:val="lowerLetter"/>
      <w:lvlText w:val="%5"/>
      <w:lvlJc w:val="left"/>
      <w:pPr>
        <w:ind w:left="383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0DF84AA6">
      <w:start w:val="1"/>
      <w:numFmt w:val="lowerRoman"/>
      <w:lvlText w:val="%6"/>
      <w:lvlJc w:val="left"/>
      <w:pPr>
        <w:ind w:left="455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2BA847E8">
      <w:start w:val="1"/>
      <w:numFmt w:val="decimal"/>
      <w:lvlText w:val="%7"/>
      <w:lvlJc w:val="left"/>
      <w:pPr>
        <w:ind w:left="527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1CC29D78">
      <w:start w:val="1"/>
      <w:numFmt w:val="lowerLetter"/>
      <w:lvlText w:val="%8"/>
      <w:lvlJc w:val="left"/>
      <w:pPr>
        <w:ind w:left="599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B08C9BDE">
      <w:start w:val="1"/>
      <w:numFmt w:val="lowerRoman"/>
      <w:lvlText w:val="%9"/>
      <w:lvlJc w:val="left"/>
      <w:pPr>
        <w:ind w:left="671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5E54E87"/>
    <w:multiLevelType w:val="hybridMultilevel"/>
    <w:tmpl w:val="9D64A89A"/>
    <w:lvl w:ilvl="0" w:tplc="AB72E0E6">
      <w:start w:val="1"/>
      <w:numFmt w:val="decimal"/>
      <w:lvlText w:val="%1."/>
      <w:lvlJc w:val="left"/>
      <w:pPr>
        <w:ind w:left="94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5B2ABF52">
      <w:start w:val="1"/>
      <w:numFmt w:val="lowerLetter"/>
      <w:lvlText w:val="%2"/>
      <w:lvlJc w:val="left"/>
      <w:pPr>
        <w:ind w:left="167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491062A0">
      <w:start w:val="1"/>
      <w:numFmt w:val="lowerRoman"/>
      <w:lvlText w:val="%3"/>
      <w:lvlJc w:val="left"/>
      <w:pPr>
        <w:ind w:left="239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FF60A148">
      <w:start w:val="1"/>
      <w:numFmt w:val="decimal"/>
      <w:lvlText w:val="%4"/>
      <w:lvlJc w:val="left"/>
      <w:pPr>
        <w:ind w:left="311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DE20172C">
      <w:start w:val="1"/>
      <w:numFmt w:val="lowerLetter"/>
      <w:lvlText w:val="%5"/>
      <w:lvlJc w:val="left"/>
      <w:pPr>
        <w:ind w:left="383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7506D382">
      <w:start w:val="1"/>
      <w:numFmt w:val="lowerRoman"/>
      <w:lvlText w:val="%6"/>
      <w:lvlJc w:val="left"/>
      <w:pPr>
        <w:ind w:left="455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DC2877FE">
      <w:start w:val="1"/>
      <w:numFmt w:val="decimal"/>
      <w:lvlText w:val="%7"/>
      <w:lvlJc w:val="left"/>
      <w:pPr>
        <w:ind w:left="527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CA745B3A">
      <w:start w:val="1"/>
      <w:numFmt w:val="lowerLetter"/>
      <w:lvlText w:val="%8"/>
      <w:lvlJc w:val="left"/>
      <w:pPr>
        <w:ind w:left="599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40A8CDD0">
      <w:start w:val="1"/>
      <w:numFmt w:val="lowerRoman"/>
      <w:lvlText w:val="%9"/>
      <w:lvlJc w:val="left"/>
      <w:pPr>
        <w:ind w:left="671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48"/>
    <w:rsid w:val="006237F3"/>
    <w:rsid w:val="00CA1748"/>
    <w:rsid w:val="00FA0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74C7F-0866-43D7-9CB9-6D768237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4" w:line="265" w:lineRule="auto"/>
      <w:ind w:left="10" w:hanging="10"/>
    </w:pPr>
    <w:rPr>
      <w:rFonts w:ascii="微軟正黑體" w:eastAsia="微軟正黑體" w:hAnsi="微軟正黑體" w:cs="微軟正黑體"/>
      <w:color w:val="000000"/>
      <w:sz w:val="28"/>
    </w:rPr>
  </w:style>
  <w:style w:type="paragraph" w:styleId="1">
    <w:name w:val="heading 1"/>
    <w:next w:val="a"/>
    <w:link w:val="10"/>
    <w:uiPriority w:val="9"/>
    <w:unhideWhenUsed/>
    <w:qFormat/>
    <w:pPr>
      <w:keepNext/>
      <w:keepLines/>
      <w:spacing w:after="127" w:line="259" w:lineRule="auto"/>
      <w:ind w:left="36"/>
      <w:jc w:val="center"/>
      <w:outlineLvl w:val="0"/>
    </w:pPr>
    <w:rPr>
      <w:rFonts w:ascii="微軟正黑體" w:eastAsia="微軟正黑體" w:hAnsi="微軟正黑體" w:cs="微軟正黑體"/>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40"/>
    </w:rPr>
  </w:style>
  <w:style w:type="paragraph" w:styleId="a3">
    <w:name w:val="header"/>
    <w:basedOn w:val="a"/>
    <w:link w:val="a4"/>
    <w:uiPriority w:val="99"/>
    <w:unhideWhenUsed/>
    <w:rsid w:val="006237F3"/>
    <w:pPr>
      <w:tabs>
        <w:tab w:val="center" w:pos="4153"/>
        <w:tab w:val="right" w:pos="8306"/>
      </w:tabs>
      <w:snapToGrid w:val="0"/>
    </w:pPr>
    <w:rPr>
      <w:sz w:val="20"/>
      <w:szCs w:val="20"/>
    </w:rPr>
  </w:style>
  <w:style w:type="character" w:customStyle="1" w:styleId="a4">
    <w:name w:val="頁首 字元"/>
    <w:basedOn w:val="a0"/>
    <w:link w:val="a3"/>
    <w:uiPriority w:val="99"/>
    <w:rsid w:val="006237F3"/>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6237F3"/>
    <w:pPr>
      <w:tabs>
        <w:tab w:val="center" w:pos="4153"/>
        <w:tab w:val="right" w:pos="8306"/>
      </w:tabs>
      <w:snapToGrid w:val="0"/>
    </w:pPr>
    <w:rPr>
      <w:sz w:val="20"/>
      <w:szCs w:val="20"/>
    </w:rPr>
  </w:style>
  <w:style w:type="character" w:customStyle="1" w:styleId="a6">
    <w:name w:val="頁尾 字元"/>
    <w:basedOn w:val="a0"/>
    <w:link w:val="a5"/>
    <w:uiPriority w:val="99"/>
    <w:rsid w:val="006237F3"/>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財團法人平安社會福利慈善事業基金會</dc:title>
  <dc:subject/>
  <dc:creator>user</dc:creator>
  <cp:keywords/>
  <cp:lastModifiedBy>平安-障關</cp:lastModifiedBy>
  <cp:revision>2</cp:revision>
  <dcterms:created xsi:type="dcterms:W3CDTF">2016-02-04T06:02:00Z</dcterms:created>
  <dcterms:modified xsi:type="dcterms:W3CDTF">2016-02-04T06:02:00Z</dcterms:modified>
</cp:coreProperties>
</file>