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3D" w:rsidRPr="004003F8" w:rsidRDefault="00932D3D" w:rsidP="00932D3D">
      <w:pPr>
        <w:adjustRightInd w:val="0"/>
        <w:snapToGrid w:val="0"/>
        <w:spacing w:after="12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服務申請須知</w:t>
      </w:r>
    </w:p>
    <w:p w:rsidR="00932D3D" w:rsidRPr="00EC4F1D" w:rsidRDefault="00932D3D" w:rsidP="00707516">
      <w:pPr>
        <w:spacing w:afterLines="15" w:after="54"/>
        <w:ind w:left="1111" w:hangingChars="505" w:hanging="1111"/>
        <w:jc w:val="both"/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color w:val="000000"/>
          <w:sz w:val="22"/>
          <w:bdr w:val="single" w:sz="4" w:space="0" w:color="auto"/>
        </w:rPr>
        <w:t>服務時間</w:t>
      </w:r>
      <w:r w:rsidRPr="00EC4F1D">
        <w:rPr>
          <w:rFonts w:ascii="標楷體" w:eastAsia="標楷體" w:hAnsi="標楷體" w:hint="eastAsia"/>
          <w:color w:val="000000"/>
          <w:sz w:val="22"/>
        </w:rPr>
        <w:t>：</w:t>
      </w:r>
      <w:r w:rsidRPr="00EC4F1D">
        <w:rPr>
          <w:rFonts w:ascii="標楷體" w:eastAsia="標楷體" w:hAnsi="標楷體" w:hint="eastAsia"/>
          <w:sz w:val="22"/>
        </w:rPr>
        <w:t>週一至週五上午八時三十分至下午五時三十分</w:t>
      </w:r>
      <w:r>
        <w:rPr>
          <w:rFonts w:ascii="標楷體" w:eastAsia="標楷體" w:hAnsi="標楷體" w:hint="eastAsia"/>
          <w:sz w:val="22"/>
        </w:rPr>
        <w:t>，</w:t>
      </w:r>
      <w:r w:rsidRPr="00EC4F1D">
        <w:rPr>
          <w:rFonts w:ascii="標楷體" w:eastAsia="標楷體" w:hAnsi="標楷體" w:hint="eastAsia"/>
          <w:sz w:val="22"/>
        </w:rPr>
        <w:t>緊急特殊服務不在此限。</w:t>
      </w:r>
    </w:p>
    <w:p w:rsidR="00932D3D" w:rsidRPr="00EC4F1D" w:rsidRDefault="00932D3D" w:rsidP="00932D3D">
      <w:pPr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color w:val="000000"/>
          <w:sz w:val="22"/>
          <w:bdr w:val="single" w:sz="4" w:space="0" w:color="auto"/>
        </w:rPr>
        <w:t>服務對象</w:t>
      </w:r>
      <w:r w:rsidRPr="00EC4F1D">
        <w:rPr>
          <w:rFonts w:ascii="標楷體" w:eastAsia="標楷體" w:hAnsi="標楷體" w:hint="eastAsia"/>
          <w:color w:val="000000"/>
          <w:sz w:val="22"/>
        </w:rPr>
        <w:t>：</w:t>
      </w:r>
    </w:p>
    <w:p w:rsidR="00932D3D" w:rsidRPr="00EC4F1D" w:rsidRDefault="00F46077" w:rsidP="00707516">
      <w:pPr>
        <w:numPr>
          <w:ilvl w:val="0"/>
          <w:numId w:val="1"/>
        </w:numPr>
        <w:spacing w:line="0" w:lineRule="atLeast"/>
        <w:ind w:leftChars="200" w:left="949" w:hangingChars="213" w:hanging="469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sz w:val="22"/>
        </w:rPr>
        <w:t>設籍或實際居住本市，領有身心障礙證明</w:t>
      </w:r>
      <w:r w:rsidR="00932D3D" w:rsidRPr="00EC4F1D">
        <w:rPr>
          <w:rFonts w:ascii="標楷體" w:eastAsia="標楷體" w:hAnsi="標楷體" w:hint="eastAsia"/>
          <w:sz w:val="22"/>
        </w:rPr>
        <w:t>，障礙類別屬於聽語障或併聽語障之多重障礙者。</w:t>
      </w:r>
    </w:p>
    <w:p w:rsidR="00932D3D" w:rsidRPr="00112721" w:rsidRDefault="00932D3D" w:rsidP="00707516">
      <w:pPr>
        <w:numPr>
          <w:ilvl w:val="0"/>
          <w:numId w:val="1"/>
        </w:numPr>
        <w:spacing w:line="0" w:lineRule="atLeast"/>
        <w:ind w:leftChars="200" w:hangingChars="218"/>
        <w:jc w:val="both"/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sz w:val="22"/>
        </w:rPr>
        <w:t>因業</w:t>
      </w:r>
      <w:r w:rsidRPr="00EC4F1D">
        <w:rPr>
          <w:rFonts w:ascii="標楷體" w:eastAsia="標楷體" w:hAnsi="標楷體" w:hint="eastAsia"/>
          <w:color w:val="000000"/>
          <w:sz w:val="22"/>
        </w:rPr>
        <w:t>務需要與聽語障者接洽之高雄市政府各機關、警政司法機關、各級學校、醫療院所等公共服務機關（構）或依法登記之非營利組織</w:t>
      </w:r>
      <w:r w:rsidRPr="00EC4F1D">
        <w:rPr>
          <w:rFonts w:ascii="標楷體" w:eastAsia="標楷體" w:hint="eastAsia"/>
          <w:color w:val="000000"/>
          <w:sz w:val="22"/>
        </w:rPr>
        <w:t>。</w:t>
      </w:r>
    </w:p>
    <w:p w:rsidR="00112721" w:rsidRPr="00EC4F1D" w:rsidRDefault="00112721" w:rsidP="00707516">
      <w:pPr>
        <w:numPr>
          <w:ilvl w:val="0"/>
          <w:numId w:val="1"/>
        </w:numPr>
        <w:spacing w:line="0" w:lineRule="atLeast"/>
        <w:ind w:leftChars="200" w:hangingChars="218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設籍外縣市聽語障者亦可提出申請</w:t>
      </w:r>
      <w:r w:rsidR="000427B8">
        <w:rPr>
          <w:rFonts w:ascii="標楷體" w:eastAsia="標楷體" w:hAnsi="標楷體" w:hint="eastAsia"/>
          <w:color w:val="000000"/>
          <w:sz w:val="22"/>
        </w:rPr>
        <w:t>。</w:t>
      </w:r>
    </w:p>
    <w:p w:rsidR="00932D3D" w:rsidRPr="00EC4F1D" w:rsidRDefault="00932D3D" w:rsidP="00932D3D">
      <w:pPr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color w:val="000000"/>
          <w:sz w:val="22"/>
          <w:bdr w:val="single" w:sz="4" w:space="0" w:color="auto"/>
        </w:rPr>
        <w:t>服務範疇</w:t>
      </w:r>
      <w:r w:rsidRPr="00EC4F1D">
        <w:rPr>
          <w:rFonts w:ascii="標楷體" w:eastAsia="標楷體" w:hAnsi="標楷體" w:hint="eastAsia"/>
          <w:color w:val="000000"/>
          <w:sz w:val="22"/>
        </w:rPr>
        <w:t>：</w:t>
      </w:r>
    </w:p>
    <w:p w:rsidR="00932D3D" w:rsidRPr="00EC4F1D" w:rsidRDefault="00932D3D" w:rsidP="00707516">
      <w:pPr>
        <w:numPr>
          <w:ilvl w:val="0"/>
          <w:numId w:val="2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提供24小時手語翻譯服務，惟夜間(23時至隔日上午8時</w:t>
      </w:r>
      <w:r>
        <w:rPr>
          <w:rFonts w:ascii="標楷體" w:eastAsia="標楷體" w:hAnsi="標楷體" w:hint="eastAsia"/>
          <w:sz w:val="22"/>
        </w:rPr>
        <w:t>30分</w:t>
      </w:r>
      <w:r w:rsidRPr="00EC4F1D">
        <w:rPr>
          <w:rFonts w:ascii="標楷體" w:eastAsia="標楷體" w:hAnsi="標楷體" w:hint="eastAsia"/>
          <w:sz w:val="22"/>
        </w:rPr>
        <w:t>)服務限緊急、臨時突發性案件(指緊急醫療、警政偵訊、災害)，服務內容如下：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政府機關召開之重大政策會議、公聽會、法規修訂會議、一般會議、協調會、記者會。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涉及刑事案件之交通事故、警政及司法偵查事務。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前往各公務機關洽辦事務、學校親師座談會或課程講座、返校日活動。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陪同門診醫療、復健、健</w:t>
      </w:r>
      <w:proofErr w:type="gramStart"/>
      <w:r w:rsidRPr="00EC4F1D">
        <w:rPr>
          <w:rFonts w:ascii="標楷體" w:eastAsia="標楷體" w:hAnsi="標楷體" w:hint="eastAsia"/>
          <w:sz w:val="22"/>
        </w:rPr>
        <w:t>檢及療育</w:t>
      </w:r>
      <w:proofErr w:type="gramEnd"/>
      <w:r w:rsidRPr="00EC4F1D">
        <w:rPr>
          <w:rFonts w:ascii="標楷體" w:eastAsia="標楷體" w:hAnsi="標楷體" w:hint="eastAsia"/>
          <w:sz w:val="22"/>
        </w:rPr>
        <w:t>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涉及專業輔導諮商、技術操作及測驗等較複雜之事務。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公務機關或民間立案非營利團體對外辦理公益活動、研習。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公務機關或受政府委託之民間單位辦理之職業訓練及就業服務。</w:t>
      </w:r>
    </w:p>
    <w:p w:rsidR="00932D3D" w:rsidRPr="00EC4F1D" w:rsidRDefault="00932D3D" w:rsidP="00707516">
      <w:pPr>
        <w:pStyle w:val="a4"/>
        <w:numPr>
          <w:ilvl w:val="0"/>
          <w:numId w:val="3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其他經主管機關認定非涉及私人商業利益之翻譯服務。</w:t>
      </w:r>
    </w:p>
    <w:p w:rsidR="00932D3D" w:rsidRPr="00E83B27" w:rsidRDefault="00227AF1" w:rsidP="00E83B27">
      <w:pPr>
        <w:pStyle w:val="a4"/>
        <w:numPr>
          <w:ilvl w:val="0"/>
          <w:numId w:val="3"/>
        </w:numPr>
        <w:spacing w:line="0" w:lineRule="atLeast"/>
        <w:ind w:leftChars="0" w:left="1276" w:hanging="316"/>
        <w:jc w:val="both"/>
        <w:rPr>
          <w:rFonts w:ascii="標楷體" w:eastAsia="標楷體" w:hAnsi="標楷體"/>
          <w:sz w:val="22"/>
          <w:szCs w:val="22"/>
        </w:rPr>
      </w:pPr>
      <w:r w:rsidRPr="00E83B27">
        <w:rPr>
          <w:rFonts w:ascii="標楷體" w:eastAsia="標楷體" w:hAnsi="標楷體" w:hint="eastAsia"/>
          <w:sz w:val="22"/>
          <w:szCs w:val="22"/>
        </w:rPr>
        <w:t>非營利組織辦理會員大會及理、監事會議、內部訓練或民間企業團體辦理講習、展覽等活動可自費申請。</w:t>
      </w:r>
    </w:p>
    <w:p w:rsidR="00932D3D" w:rsidRPr="00EC4F1D" w:rsidRDefault="00932D3D" w:rsidP="00707516">
      <w:pPr>
        <w:numPr>
          <w:ilvl w:val="0"/>
          <w:numId w:val="2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提供諮詢及其它行政業務服務：</w:t>
      </w:r>
    </w:p>
    <w:p w:rsidR="00932D3D" w:rsidRPr="00EC4F1D" w:rsidRDefault="00932D3D" w:rsidP="00707516">
      <w:pPr>
        <w:pStyle w:val="a4"/>
        <w:numPr>
          <w:ilvl w:val="0"/>
          <w:numId w:val="4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諮詢服務及協助個案轉</w:t>
      </w:r>
      <w:proofErr w:type="gramStart"/>
      <w:r w:rsidRPr="00EC4F1D">
        <w:rPr>
          <w:rFonts w:ascii="標楷體" w:eastAsia="標楷體" w:hAnsi="標楷體" w:hint="eastAsia"/>
          <w:sz w:val="22"/>
        </w:rPr>
        <w:t>介</w:t>
      </w:r>
      <w:proofErr w:type="gramEnd"/>
      <w:r w:rsidRPr="00EC4F1D">
        <w:rPr>
          <w:rFonts w:ascii="標楷體" w:eastAsia="標楷體" w:hAnsi="標楷體" w:hint="eastAsia"/>
          <w:sz w:val="22"/>
        </w:rPr>
        <w:t>至合適之支援體系。</w:t>
      </w:r>
    </w:p>
    <w:p w:rsidR="00932D3D" w:rsidRPr="00EC4F1D" w:rsidRDefault="00932D3D" w:rsidP="00707516">
      <w:pPr>
        <w:pStyle w:val="a4"/>
        <w:numPr>
          <w:ilvl w:val="0"/>
          <w:numId w:val="4"/>
        </w:numPr>
        <w:spacing w:line="0" w:lineRule="atLeast"/>
        <w:ind w:leftChars="0" w:left="1242" w:hanging="284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其它與本案相關之業務。</w:t>
      </w:r>
    </w:p>
    <w:p w:rsidR="00932D3D" w:rsidRPr="00EC4F1D" w:rsidRDefault="00932D3D" w:rsidP="00707516">
      <w:pPr>
        <w:numPr>
          <w:ilvl w:val="0"/>
          <w:numId w:val="2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EC4F1D">
        <w:rPr>
          <w:rFonts w:ascii="標楷體" w:eastAsia="標楷體" w:hAnsi="標楷體" w:hint="eastAsia"/>
          <w:sz w:val="22"/>
        </w:rPr>
        <w:t>委託單位如需另設手語翻譯服務窗口，本中心應支援調派手語翻譯志工提供服務。</w:t>
      </w:r>
    </w:p>
    <w:p w:rsidR="00932D3D" w:rsidRPr="00EC4F1D" w:rsidRDefault="00932D3D" w:rsidP="00707516">
      <w:pPr>
        <w:spacing w:line="0" w:lineRule="atLeast"/>
        <w:rPr>
          <w:rFonts w:ascii="標楷體" w:eastAsia="標楷體" w:hAnsi="標楷體"/>
          <w:color w:val="000000"/>
          <w:sz w:val="22"/>
        </w:rPr>
      </w:pPr>
      <w:r w:rsidRPr="00EC4F1D">
        <w:rPr>
          <w:rFonts w:ascii="標楷體" w:eastAsia="標楷體" w:hAnsi="標楷體" w:hint="eastAsia"/>
          <w:color w:val="000000"/>
          <w:sz w:val="22"/>
          <w:bdr w:val="single" w:sz="4" w:space="0" w:color="auto"/>
        </w:rPr>
        <w:t>注意事項</w:t>
      </w:r>
      <w:r w:rsidRPr="00EC4F1D">
        <w:rPr>
          <w:rFonts w:ascii="標楷體" w:eastAsia="標楷體" w:hAnsi="標楷體" w:hint="eastAsia"/>
          <w:color w:val="000000"/>
          <w:sz w:val="22"/>
        </w:rPr>
        <w:t>：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A66B87">
        <w:rPr>
          <w:rFonts w:ascii="標楷體" w:eastAsia="標楷體" w:hAnsi="標楷體" w:hint="eastAsia"/>
          <w:b/>
          <w:color w:val="000000"/>
          <w:sz w:val="22"/>
        </w:rPr>
        <w:t>本</w:t>
      </w:r>
      <w:r w:rsidRPr="00A66B87">
        <w:rPr>
          <w:rFonts w:ascii="標楷體" w:eastAsia="標楷體" w:hAnsi="標楷體" w:hint="eastAsia"/>
          <w:b/>
          <w:sz w:val="22"/>
        </w:rPr>
        <w:t>項服務因資源有限，本市公務機關除社會局同意免費申請外，應以機關自費申請為原則</w:t>
      </w:r>
      <w:r>
        <w:rPr>
          <w:rFonts w:ascii="標楷體" w:eastAsia="標楷體" w:hAnsi="標楷體" w:hint="eastAsia"/>
          <w:sz w:val="22"/>
        </w:rPr>
        <w:t>；聽語障者個人</w:t>
      </w:r>
      <w:r w:rsidRPr="000D76F3">
        <w:rPr>
          <w:rFonts w:ascii="標楷體" w:eastAsia="標楷體" w:hAnsi="標楷體" w:hint="eastAsia"/>
          <w:sz w:val="22"/>
        </w:rPr>
        <w:t>每月服務以八小時</w:t>
      </w:r>
      <w:r>
        <w:rPr>
          <w:rFonts w:ascii="標楷體" w:eastAsia="標楷體" w:hAnsi="標楷體" w:hint="eastAsia"/>
          <w:sz w:val="22"/>
        </w:rPr>
        <w:t>免費</w:t>
      </w:r>
      <w:r w:rsidRPr="000D76F3">
        <w:rPr>
          <w:rFonts w:ascii="標楷體" w:eastAsia="標楷體" w:hAnsi="標楷體" w:hint="eastAsia"/>
          <w:sz w:val="22"/>
        </w:rPr>
        <w:t>為原則，超過部份除特殊原因外，需由</w:t>
      </w:r>
      <w:r>
        <w:rPr>
          <w:rFonts w:ascii="標楷體" w:eastAsia="標楷體" w:hAnsi="標楷體" w:hint="eastAsia"/>
          <w:sz w:val="22"/>
        </w:rPr>
        <w:t>聽語障者個人</w:t>
      </w:r>
      <w:r w:rsidRPr="000D76F3">
        <w:rPr>
          <w:rFonts w:ascii="標楷體" w:eastAsia="標楷體" w:hAnsi="標楷體" w:hint="eastAsia"/>
          <w:sz w:val="22"/>
        </w:rPr>
        <w:t>自費申請。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本服務不提供私人商業利益及團體內部會議（如理監事會、會員大會、內部會議</w:t>
      </w:r>
      <w:r w:rsidRPr="000D76F3">
        <w:rPr>
          <w:rFonts w:ascii="標楷體" w:eastAsia="標楷體" w:hAnsi="標楷體"/>
          <w:sz w:val="22"/>
        </w:rPr>
        <w:t>…</w:t>
      </w:r>
      <w:r w:rsidRPr="000D76F3">
        <w:rPr>
          <w:rFonts w:ascii="標楷體" w:eastAsia="標楷體" w:hAnsi="標楷體" w:hint="eastAsia"/>
          <w:sz w:val="22"/>
        </w:rPr>
        <w:t>等）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個案服務每案以兩小時為限（不含交通時間），單月同案服務時間以八小時為限。各項會議、活動，時間若超過兩小時，需有二位以上手語</w:t>
      </w:r>
      <w:proofErr w:type="gramStart"/>
      <w:r w:rsidRPr="000D76F3">
        <w:rPr>
          <w:rFonts w:ascii="標楷體" w:eastAsia="標楷體" w:hAnsi="標楷體" w:hint="eastAsia"/>
          <w:sz w:val="22"/>
        </w:rPr>
        <w:t>翻譯員輪替</w:t>
      </w:r>
      <w:proofErr w:type="gramEnd"/>
      <w:r w:rsidR="00227AF1" w:rsidRPr="00227AF1">
        <w:rPr>
          <w:rFonts w:ascii="標楷體" w:eastAsia="標楷體" w:hAnsi="標楷體" w:hint="eastAsia"/>
          <w:sz w:val="22"/>
          <w:szCs w:val="22"/>
        </w:rPr>
        <w:t>為佳</w:t>
      </w:r>
      <w:r w:rsidRPr="000D76F3">
        <w:rPr>
          <w:rFonts w:ascii="標楷體" w:eastAsia="標楷體" w:hAnsi="標楷體" w:hint="eastAsia"/>
          <w:sz w:val="22"/>
        </w:rPr>
        <w:t>。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請於欲服務日期之三</w:t>
      </w:r>
      <w:r w:rsidR="00A66B3B">
        <w:rPr>
          <w:rFonts w:ascii="標楷體" w:eastAsia="標楷體" w:hAnsi="標楷體" w:hint="eastAsia"/>
          <w:sz w:val="22"/>
        </w:rPr>
        <w:t>個工作</w:t>
      </w:r>
      <w:r>
        <w:rPr>
          <w:rFonts w:ascii="標楷體" w:eastAsia="標楷體" w:hAnsi="標楷體" w:hint="eastAsia"/>
          <w:sz w:val="22"/>
        </w:rPr>
        <w:t>天</w:t>
      </w:r>
      <w:r w:rsidRPr="000D76F3">
        <w:rPr>
          <w:rFonts w:ascii="標楷體" w:eastAsia="標楷體" w:hAnsi="標楷體" w:hint="eastAsia"/>
          <w:sz w:val="22"/>
        </w:rPr>
        <w:t>前向本中心提出申請，若為臨時及緊急性之申請(如急診、警</w:t>
      </w:r>
      <w:r>
        <w:rPr>
          <w:rFonts w:ascii="標楷體" w:eastAsia="標楷體" w:hAnsi="標楷體" w:hint="eastAsia"/>
          <w:sz w:val="22"/>
        </w:rPr>
        <w:t>詢</w:t>
      </w:r>
      <w:r w:rsidRPr="000D76F3">
        <w:rPr>
          <w:rFonts w:ascii="標楷體" w:eastAsia="標楷體" w:hAnsi="標楷體"/>
          <w:sz w:val="22"/>
        </w:rPr>
        <w:t>…</w:t>
      </w:r>
      <w:r w:rsidRPr="000D76F3">
        <w:rPr>
          <w:rFonts w:ascii="標楷體" w:eastAsia="標楷體" w:hAnsi="標楷體" w:hint="eastAsia"/>
          <w:sz w:val="22"/>
        </w:rPr>
        <w:t>)本中心將視人力許可調派或轉介之。臨時緊急性申請需配合補進行申請事宜(申請案受理及</w:t>
      </w:r>
      <w:proofErr w:type="gramStart"/>
      <w:r w:rsidRPr="000D76F3">
        <w:rPr>
          <w:rFonts w:ascii="標楷體" w:eastAsia="標楷體" w:hAnsi="標楷體" w:hint="eastAsia"/>
          <w:sz w:val="22"/>
        </w:rPr>
        <w:t>派任以本</w:t>
      </w:r>
      <w:proofErr w:type="gramEnd"/>
      <w:r w:rsidRPr="000D76F3">
        <w:rPr>
          <w:rFonts w:ascii="標楷體" w:eastAsia="標楷體" w:hAnsi="標楷體" w:hint="eastAsia"/>
          <w:sz w:val="22"/>
        </w:rPr>
        <w:t>中心同意為</w:t>
      </w:r>
      <w:proofErr w:type="gramStart"/>
      <w:r w:rsidRPr="000D76F3">
        <w:rPr>
          <w:rFonts w:ascii="標楷體" w:eastAsia="標楷體" w:hAnsi="標楷體" w:hint="eastAsia"/>
          <w:sz w:val="22"/>
        </w:rPr>
        <w:t>準</w:t>
      </w:r>
      <w:proofErr w:type="gramEnd"/>
      <w:r w:rsidRPr="000D76F3">
        <w:rPr>
          <w:rFonts w:ascii="標楷體" w:eastAsia="標楷體" w:hAnsi="標楷體" w:hint="eastAsia"/>
          <w:sz w:val="22"/>
        </w:rPr>
        <w:t>，若自行連絡</w:t>
      </w:r>
      <w:r w:rsidRPr="00A91A99">
        <w:rPr>
          <w:rFonts w:ascii="標楷體" w:eastAsia="標楷體" w:hAnsi="標楷體" w:hint="eastAsia"/>
          <w:color w:val="000000"/>
          <w:sz w:val="22"/>
        </w:rPr>
        <w:t>/指示/要求</w:t>
      </w:r>
      <w:r w:rsidRPr="000D76F3">
        <w:rPr>
          <w:rFonts w:ascii="標楷體" w:eastAsia="標楷體" w:hAnsi="標楷體" w:hint="eastAsia"/>
          <w:sz w:val="22"/>
        </w:rPr>
        <w:t>手譯員</w:t>
      </w:r>
      <w:r>
        <w:rPr>
          <w:rFonts w:ascii="標楷體" w:eastAsia="標楷體" w:hAnsi="標楷體" w:hint="eastAsia"/>
          <w:sz w:val="22"/>
        </w:rPr>
        <w:t>提供其他需求</w:t>
      </w:r>
      <w:r w:rsidRPr="000D76F3">
        <w:rPr>
          <w:rFonts w:ascii="標楷體" w:eastAsia="標楷體" w:hAnsi="標楷體" w:hint="eastAsia"/>
          <w:sz w:val="22"/>
        </w:rPr>
        <w:t>服務將不屬本中心派任案)。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夜間服務限緊急、臨時突發性事務(指緊急醫療、警政偵訊、災害)，非上述情況將協調於上班時間再調派翻譯員提供服務。</w:t>
      </w:r>
    </w:p>
    <w:p w:rsidR="00932D3D" w:rsidRPr="000D76F3" w:rsidRDefault="00932D3D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sz w:val="22"/>
        </w:rPr>
      </w:pPr>
      <w:r w:rsidRPr="000D76F3">
        <w:rPr>
          <w:rFonts w:ascii="標楷體" w:eastAsia="標楷體" w:hAnsi="標楷體" w:hint="eastAsia"/>
          <w:sz w:val="22"/>
        </w:rPr>
        <w:t>本中心將於服務日期之前儘快通知申請者申請結果或轉</w:t>
      </w:r>
      <w:proofErr w:type="gramStart"/>
      <w:r w:rsidRPr="000D76F3">
        <w:rPr>
          <w:rFonts w:ascii="標楷體" w:eastAsia="標楷體" w:hAnsi="標楷體" w:hint="eastAsia"/>
          <w:sz w:val="22"/>
        </w:rPr>
        <w:t>介</w:t>
      </w:r>
      <w:proofErr w:type="gramEnd"/>
      <w:r w:rsidRPr="000D76F3">
        <w:rPr>
          <w:rFonts w:ascii="標楷體" w:eastAsia="標楷體" w:hAnsi="標楷體" w:hint="eastAsia"/>
          <w:sz w:val="22"/>
        </w:rPr>
        <w:t>至適當之支援體系。</w:t>
      </w:r>
    </w:p>
    <w:p w:rsidR="00932D3D" w:rsidRPr="00AA6090" w:rsidRDefault="00DF10B3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color w:val="000000" w:themeColor="text1"/>
          <w:sz w:val="22"/>
        </w:rPr>
      </w:pPr>
      <w:r w:rsidRPr="00AA6090">
        <w:rPr>
          <w:rFonts w:ascii="標楷體" w:eastAsia="標楷體" w:hAnsi="標楷體" w:hint="eastAsia"/>
          <w:color w:val="000000" w:themeColor="text1"/>
        </w:rPr>
        <w:t>申請者請務必依照所申請之服務時間到場，若</w:t>
      </w:r>
      <w:r w:rsidR="00A463AE" w:rsidRPr="00AA6090">
        <w:rPr>
          <w:rFonts w:ascii="標楷體" w:eastAsia="標楷體" w:hAnsi="標楷體" w:hint="eastAsia"/>
          <w:color w:val="000000" w:themeColor="text1"/>
        </w:rPr>
        <w:t>有無法到場、</w:t>
      </w:r>
      <w:r w:rsidRPr="00AA6090">
        <w:rPr>
          <w:rFonts w:ascii="標楷體" w:eastAsia="標楷體" w:hAnsi="標楷體" w:hint="eastAsia"/>
          <w:color w:val="000000" w:themeColor="text1"/>
        </w:rPr>
        <w:t>會遲到</w:t>
      </w:r>
      <w:r w:rsidR="00A463AE" w:rsidRPr="00AA6090">
        <w:rPr>
          <w:rFonts w:ascii="標楷體" w:eastAsia="標楷體" w:hAnsi="標楷體" w:hint="eastAsia"/>
          <w:color w:val="000000" w:themeColor="text1"/>
        </w:rPr>
        <w:t>及</w:t>
      </w:r>
      <w:r w:rsidR="00483FC0" w:rsidRPr="00AA6090">
        <w:rPr>
          <w:rFonts w:ascii="標楷體" w:eastAsia="標楷體" w:hAnsi="標楷體" w:hint="eastAsia"/>
          <w:color w:val="000000" w:themeColor="text1"/>
        </w:rPr>
        <w:t>其他對服務</w:t>
      </w:r>
      <w:r w:rsidR="00A463AE" w:rsidRPr="00AA6090">
        <w:rPr>
          <w:rFonts w:ascii="標楷體" w:eastAsia="標楷體" w:hAnsi="標楷體" w:hint="eastAsia"/>
          <w:color w:val="000000" w:themeColor="text1"/>
        </w:rPr>
        <w:t>影響等</w:t>
      </w:r>
      <w:r w:rsidR="001514B5" w:rsidRPr="00AA6090">
        <w:rPr>
          <w:rFonts w:ascii="標楷體" w:eastAsia="標楷體" w:hAnsi="標楷體" w:hint="eastAsia"/>
          <w:color w:val="000000" w:themeColor="text1"/>
        </w:rPr>
        <w:t>事由</w:t>
      </w:r>
      <w:r w:rsidRPr="00AA6090">
        <w:rPr>
          <w:rFonts w:ascii="標楷體" w:eastAsia="標楷體" w:hAnsi="標楷體" w:hint="eastAsia"/>
          <w:color w:val="000000" w:themeColor="text1"/>
        </w:rPr>
        <w:t>，請</w:t>
      </w:r>
      <w:r w:rsidR="00483FC0" w:rsidRPr="00AA6090">
        <w:rPr>
          <w:rFonts w:ascii="標楷體" w:eastAsia="標楷體" w:hAnsi="標楷體" w:hint="eastAsia"/>
          <w:color w:val="000000" w:themeColor="text1"/>
        </w:rPr>
        <w:t>務必</w:t>
      </w:r>
      <w:r w:rsidRPr="00AA6090">
        <w:rPr>
          <w:rFonts w:ascii="標楷體" w:eastAsia="標楷體" w:hAnsi="標楷體" w:hint="eastAsia"/>
          <w:color w:val="000000" w:themeColor="text1"/>
        </w:rPr>
        <w:t>提早</w:t>
      </w:r>
      <w:r w:rsidR="00795395" w:rsidRPr="00AA6090">
        <w:rPr>
          <w:rFonts w:ascii="標楷體" w:eastAsia="標楷體" w:hAnsi="標楷體" w:hint="eastAsia"/>
          <w:color w:val="000000" w:themeColor="text1"/>
        </w:rPr>
        <w:t>至少2小時</w:t>
      </w:r>
      <w:r w:rsidRPr="00AA6090">
        <w:rPr>
          <w:rFonts w:ascii="標楷體" w:eastAsia="標楷體" w:hAnsi="標楷體" w:hint="eastAsia"/>
          <w:color w:val="000000" w:themeColor="text1"/>
        </w:rPr>
        <w:t>告知</w:t>
      </w:r>
      <w:r w:rsidR="00AE3814" w:rsidRPr="00AA6090">
        <w:rPr>
          <w:rFonts w:ascii="標楷體" w:eastAsia="標楷體" w:hAnsi="標楷體" w:hint="eastAsia"/>
          <w:color w:val="000000" w:themeColor="text1"/>
        </w:rPr>
        <w:t>手語服務窗口行政人員</w:t>
      </w:r>
      <w:r w:rsidRPr="00AA6090">
        <w:rPr>
          <w:rFonts w:ascii="標楷體" w:eastAsia="標楷體" w:hAnsi="標楷體" w:hint="eastAsia"/>
          <w:color w:val="000000" w:themeColor="text1"/>
        </w:rPr>
        <w:t>。</w:t>
      </w:r>
    </w:p>
    <w:p w:rsidR="00932D3D" w:rsidRPr="00EC4F1D" w:rsidRDefault="000A2413" w:rsidP="00707516">
      <w:pPr>
        <w:numPr>
          <w:ilvl w:val="0"/>
          <w:numId w:val="5"/>
        </w:numPr>
        <w:spacing w:line="0" w:lineRule="atLeast"/>
        <w:ind w:left="964" w:hanging="482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5168" behindDoc="1" locked="0" layoutInCell="1" allowOverlap="1" wp14:anchorId="635EDF1C" wp14:editId="49A23406">
            <wp:simplePos x="0" y="0"/>
            <wp:positionH relativeFrom="column">
              <wp:posOffset>4128135</wp:posOffset>
            </wp:positionH>
            <wp:positionV relativeFrom="paragraph">
              <wp:posOffset>196850</wp:posOffset>
            </wp:positionV>
            <wp:extent cx="600075" cy="600075"/>
            <wp:effectExtent l="0" t="0" r="0" b="0"/>
            <wp:wrapNone/>
            <wp:docPr id="1" name="圖片 1" descr="高雄市公益彩券盈餘補助字樣(編輯檔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高雄市公益彩券盈餘補助字樣(編輯檔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3D" w:rsidRPr="000D76F3">
        <w:rPr>
          <w:rFonts w:ascii="標楷體" w:eastAsia="標楷體" w:hAnsi="標楷體" w:hint="eastAsia"/>
          <w:sz w:val="22"/>
        </w:rPr>
        <w:t>申請單</w:t>
      </w:r>
      <w:r w:rsidR="00932D3D" w:rsidRPr="00EC4F1D">
        <w:rPr>
          <w:rFonts w:ascii="標楷體" w:eastAsia="標楷體" w:hAnsi="標楷體" w:hint="eastAsia"/>
          <w:color w:val="000000"/>
          <w:sz w:val="22"/>
        </w:rPr>
        <w:t>位不得指定手語翻譯員，出任服務由本中心依案件屬性分級進行派任。除非有特殊需求，則須經由本中心評估同意。</w:t>
      </w:r>
    </w:p>
    <w:p w:rsidR="00932D3D" w:rsidRPr="00B5689D" w:rsidRDefault="005064E5" w:rsidP="00932D3D">
      <w:pPr>
        <w:spacing w:line="320" w:lineRule="exact"/>
        <w:rPr>
          <w:rFonts w:ascii="標楷體" w:eastAsia="標楷體" w:hAnsi="標楷體"/>
          <w:b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A2DF93" wp14:editId="1867CE71">
            <wp:simplePos x="0" y="0"/>
            <wp:positionH relativeFrom="column">
              <wp:posOffset>4928235</wp:posOffset>
            </wp:positionH>
            <wp:positionV relativeFrom="paragraph">
              <wp:posOffset>109855</wp:posOffset>
            </wp:positionV>
            <wp:extent cx="1114425" cy="2762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3D" w:rsidRPr="00B5689D">
        <w:rPr>
          <w:rFonts w:ascii="標楷體" w:eastAsia="標楷體" w:hAnsi="標楷體" w:hint="eastAsia"/>
          <w:b/>
          <w:color w:val="000000"/>
          <w:sz w:val="22"/>
        </w:rPr>
        <w:t>申請表格備索，可於網站下載使用。</w:t>
      </w:r>
    </w:p>
    <w:p w:rsidR="00932D3D" w:rsidRPr="00EC4F1D" w:rsidRDefault="005064E5" w:rsidP="000A2413">
      <w:pPr>
        <w:spacing w:line="320" w:lineRule="exact"/>
        <w:ind w:leftChars="192" w:left="4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7216" behindDoc="1" locked="0" layoutInCell="1" allowOverlap="1" wp14:anchorId="598F7221" wp14:editId="6F1A46D5">
            <wp:simplePos x="0" y="0"/>
            <wp:positionH relativeFrom="column">
              <wp:posOffset>4892040</wp:posOffset>
            </wp:positionH>
            <wp:positionV relativeFrom="paragraph">
              <wp:posOffset>10118090</wp:posOffset>
            </wp:positionV>
            <wp:extent cx="2514600" cy="535940"/>
            <wp:effectExtent l="0" t="0" r="0" b="0"/>
            <wp:wrapNone/>
            <wp:docPr id="3" name="圖片 3" descr="高雄市政府社會局logo去背圖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雄市政府社會局logo去背圖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3D" w:rsidRPr="00EC4F1D">
        <w:rPr>
          <w:rFonts w:ascii="標楷體" w:eastAsia="標楷體" w:hAnsi="標楷體" w:hint="eastAsia"/>
          <w:color w:val="000000"/>
          <w:sz w:val="22"/>
        </w:rPr>
        <w:t>1、本中心之網站</w:t>
      </w:r>
      <w:r w:rsidR="00932D3D" w:rsidRPr="00B5689D">
        <w:rPr>
          <w:rFonts w:ascii="標楷體" w:eastAsia="標楷體" w:hAnsi="標楷體"/>
          <w:color w:val="000000"/>
          <w:sz w:val="22"/>
        </w:rPr>
        <w:t>http://</w:t>
      </w:r>
      <w:r w:rsidR="00932D3D" w:rsidRPr="00B5689D">
        <w:rPr>
          <w:rFonts w:ascii="標楷體" w:eastAsia="標楷體" w:hAnsi="標楷體" w:hint="eastAsia"/>
          <w:color w:val="000000"/>
          <w:sz w:val="22"/>
        </w:rPr>
        <w:t>dacc.org.tw</w:t>
      </w:r>
      <w:r w:rsidR="00932D3D" w:rsidRPr="00EC4F1D">
        <w:rPr>
          <w:rFonts w:ascii="標楷體" w:eastAsia="標楷體" w:hAnsi="標楷體"/>
          <w:color w:val="000000"/>
          <w:sz w:val="22"/>
        </w:rPr>
        <w:t xml:space="preserve"> </w:t>
      </w:r>
      <w:r>
        <w:rPr>
          <w:rFonts w:ascii="標楷體" w:eastAsia="標楷體" w:hAnsi="標楷體" w:hint="eastAsia"/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 wp14:anchorId="5E1C5A54" wp14:editId="00C23996">
            <wp:simplePos x="0" y="0"/>
            <wp:positionH relativeFrom="column">
              <wp:posOffset>4892040</wp:posOffset>
            </wp:positionH>
            <wp:positionV relativeFrom="paragraph">
              <wp:posOffset>10118090</wp:posOffset>
            </wp:positionV>
            <wp:extent cx="2514600" cy="535940"/>
            <wp:effectExtent l="0" t="0" r="0" b="0"/>
            <wp:wrapNone/>
            <wp:docPr id="2" name="圖片 2" descr="高雄市政府社會局logo去背圖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雄市政府社會局logo去背圖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D3D" w:rsidRPr="00EC4F1D" w:rsidRDefault="000A2413" w:rsidP="00932D3D">
      <w:pPr>
        <w:spacing w:line="320" w:lineRule="exact"/>
        <w:ind w:leftChars="192" w:left="461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2</w:t>
      </w:r>
      <w:r w:rsidR="00932D3D" w:rsidRPr="00EC4F1D">
        <w:rPr>
          <w:rFonts w:ascii="標楷體" w:eastAsia="標楷體" w:hAnsi="標楷體" w:hint="eastAsia"/>
          <w:color w:val="000000"/>
          <w:sz w:val="22"/>
        </w:rPr>
        <w:t>、高雄市政府社會局</w:t>
      </w:r>
      <w:hyperlink r:id="rId10" w:history="1">
        <w:r w:rsidR="00932D3D" w:rsidRPr="00B5689D">
          <w:rPr>
            <w:rStyle w:val="a3"/>
            <w:rFonts w:ascii="標楷體" w:eastAsia="標楷體" w:hAnsi="標楷體"/>
            <w:color w:val="000000"/>
            <w:sz w:val="22"/>
          </w:rPr>
          <w:t>http://socbu.kcg.gov.tw/?prog=2&amp;b_id=5&amp;m_id=30&amp;s_id=413</w:t>
        </w:r>
      </w:hyperlink>
    </w:p>
    <w:p w:rsidR="00932D3D" w:rsidRPr="00A42757" w:rsidRDefault="00932D3D" w:rsidP="00932D3D">
      <w:pPr>
        <w:tabs>
          <w:tab w:val="left" w:pos="4074"/>
          <w:tab w:val="left" w:pos="6523"/>
        </w:tabs>
        <w:spacing w:line="320" w:lineRule="exact"/>
        <w:ind w:rightChars="-142" w:right="-341"/>
        <w:rPr>
          <w:rFonts w:ascii="標楷體" w:eastAsia="標楷體" w:hAnsi="標楷體"/>
          <w:color w:val="000000"/>
          <w:sz w:val="20"/>
        </w:rPr>
      </w:pPr>
      <w:r w:rsidRPr="00A42757">
        <w:rPr>
          <w:rFonts w:ascii="標楷體" w:eastAsia="標楷體" w:hAnsi="標楷體" w:hint="eastAsia"/>
          <w:color w:val="000000"/>
          <w:sz w:val="20"/>
        </w:rPr>
        <w:t>地址：高雄市三民區中華二路250號4樓</w:t>
      </w:r>
      <w:r w:rsidRPr="00A42757">
        <w:rPr>
          <w:rFonts w:ascii="標楷體" w:eastAsia="標楷體" w:hAnsi="標楷體" w:hint="eastAsia"/>
          <w:color w:val="000000"/>
          <w:sz w:val="20"/>
        </w:rPr>
        <w:tab/>
        <w:t>行政人員</w:t>
      </w:r>
      <w:r w:rsidRPr="00C02462">
        <w:rPr>
          <w:rFonts w:ascii="標楷體" w:eastAsia="標楷體" w:hAnsi="標楷體" w:hint="eastAsia"/>
          <w:sz w:val="20"/>
        </w:rPr>
        <w:t>：</w:t>
      </w:r>
      <w:proofErr w:type="gramStart"/>
      <w:r w:rsidR="003111C2" w:rsidRPr="003111C2">
        <w:rPr>
          <w:rFonts w:ascii="標楷體" w:eastAsia="標楷體" w:hAnsi="標楷體" w:hint="eastAsia"/>
          <w:sz w:val="20"/>
        </w:rPr>
        <w:t>于祐禎</w:t>
      </w:r>
      <w:proofErr w:type="gramEnd"/>
      <w:r w:rsidR="003111C2" w:rsidRPr="003111C2">
        <w:rPr>
          <w:rFonts w:ascii="標楷體" w:eastAsia="標楷體" w:hAnsi="標楷體" w:hint="eastAsia"/>
          <w:sz w:val="20"/>
        </w:rPr>
        <w:t>先生</w:t>
      </w:r>
      <w:r w:rsidR="003111C2">
        <w:rPr>
          <w:rFonts w:ascii="標楷體" w:eastAsia="標楷體" w:hAnsi="標楷體" w:hint="eastAsia"/>
          <w:sz w:val="20"/>
        </w:rPr>
        <w:t xml:space="preserve"> </w:t>
      </w:r>
      <w:r w:rsidR="003111C2" w:rsidRPr="003111C2">
        <w:rPr>
          <w:rFonts w:ascii="標楷體" w:eastAsia="標楷體" w:hAnsi="標楷體" w:hint="eastAsia"/>
          <w:sz w:val="20"/>
        </w:rPr>
        <w:t>陳碧燕小姐</w:t>
      </w:r>
      <w:r w:rsidRPr="00C02462">
        <w:rPr>
          <w:rFonts w:ascii="標楷體" w:eastAsia="標楷體" w:hAnsi="標楷體" w:hint="eastAsia"/>
          <w:sz w:val="20"/>
        </w:rPr>
        <w:tab/>
      </w:r>
      <w:r w:rsidRPr="00A42757">
        <w:rPr>
          <w:rFonts w:ascii="標楷體" w:eastAsia="標楷體" w:hAnsi="標楷體" w:hint="eastAsia"/>
          <w:color w:val="000000"/>
          <w:sz w:val="20"/>
        </w:rPr>
        <w:t>E-mail：</w:t>
      </w:r>
      <w:r w:rsidRPr="00A42757">
        <w:rPr>
          <w:rFonts w:ascii="標楷體" w:eastAsia="標楷體" w:hAnsi="標楷體"/>
          <w:color w:val="000000"/>
          <w:sz w:val="20"/>
        </w:rPr>
        <w:t>sls9620336@gmail.com</w:t>
      </w:r>
    </w:p>
    <w:p w:rsidR="00003CE7" w:rsidRDefault="00932D3D" w:rsidP="000F3326">
      <w:pPr>
        <w:tabs>
          <w:tab w:val="left" w:pos="4074"/>
          <w:tab w:val="left" w:pos="6523"/>
        </w:tabs>
        <w:spacing w:line="320" w:lineRule="exact"/>
        <w:ind w:rightChars="-142" w:right="-341"/>
        <w:rPr>
          <w:rFonts w:ascii="標楷體" w:eastAsia="標楷體" w:hAnsi="標楷體"/>
          <w:color w:val="000000"/>
          <w:sz w:val="20"/>
        </w:rPr>
      </w:pPr>
      <w:r w:rsidRPr="00A42757">
        <w:rPr>
          <w:rFonts w:ascii="標楷體" w:eastAsia="標楷體" w:hAnsi="標楷體" w:hint="eastAsia"/>
          <w:color w:val="000000"/>
          <w:sz w:val="20"/>
        </w:rPr>
        <w:t>手語服務</w:t>
      </w:r>
      <w:r w:rsidR="00202757">
        <w:rPr>
          <w:rFonts w:ascii="標楷體" w:eastAsia="標楷體" w:hAnsi="標楷體" w:hint="eastAsia"/>
          <w:color w:val="000000"/>
          <w:sz w:val="20"/>
        </w:rPr>
        <w:t>申請及申訴</w:t>
      </w:r>
      <w:r w:rsidRPr="00A42757">
        <w:rPr>
          <w:rFonts w:ascii="標楷體" w:eastAsia="標楷體" w:hAnsi="標楷體" w:hint="eastAsia"/>
          <w:color w:val="000000"/>
          <w:sz w:val="20"/>
        </w:rPr>
        <w:t>專線：(07)962-0336</w:t>
      </w:r>
      <w:r w:rsidR="000F3326">
        <w:rPr>
          <w:rFonts w:ascii="標楷體" w:eastAsia="標楷體" w:hAnsi="標楷體" w:hint="eastAsia"/>
          <w:color w:val="000000"/>
          <w:sz w:val="20"/>
        </w:rPr>
        <w:t xml:space="preserve">#19 </w:t>
      </w:r>
      <w:r w:rsidRPr="00A42757">
        <w:rPr>
          <w:rFonts w:ascii="標楷體" w:eastAsia="標楷體" w:hAnsi="標楷體" w:hint="eastAsia"/>
          <w:color w:val="000000"/>
          <w:sz w:val="20"/>
        </w:rPr>
        <w:t>傳真：07-962-0338</w:t>
      </w:r>
      <w:r w:rsidR="000F3326">
        <w:rPr>
          <w:rFonts w:ascii="標楷體" w:eastAsia="標楷體" w:hAnsi="標楷體" w:hint="eastAsia"/>
          <w:color w:val="000000"/>
          <w:sz w:val="20"/>
        </w:rPr>
        <w:t xml:space="preserve">  </w:t>
      </w:r>
      <w:r w:rsidR="000F3326">
        <w:rPr>
          <w:rFonts w:ascii="標楷體" w:eastAsia="標楷體" w:hAnsi="標楷體"/>
          <w:color w:val="000000"/>
          <w:sz w:val="20"/>
        </w:rPr>
        <w:t xml:space="preserve">  </w:t>
      </w:r>
      <w:r w:rsidRPr="00A42757">
        <w:rPr>
          <w:rFonts w:ascii="標楷體" w:eastAsia="標楷體" w:hAnsi="標楷體" w:hint="eastAsia"/>
          <w:color w:val="000000"/>
          <w:sz w:val="20"/>
        </w:rPr>
        <w:t>夜間緊急手機專線：0956-778-000</w:t>
      </w:r>
    </w:p>
    <w:p w:rsidR="000F3326" w:rsidRDefault="000F3326" w:rsidP="000F3326">
      <w:pPr>
        <w:tabs>
          <w:tab w:val="left" w:pos="4074"/>
          <w:tab w:val="left" w:pos="6523"/>
        </w:tabs>
        <w:spacing w:line="320" w:lineRule="exact"/>
        <w:ind w:rightChars="-142" w:right="-341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>LineID:9620336(</w:t>
      </w:r>
      <w:r>
        <w:rPr>
          <w:rFonts w:ascii="標楷體" w:eastAsia="標楷體" w:hAnsi="標楷體" w:hint="eastAsia"/>
          <w:color w:val="000000"/>
          <w:sz w:val="20"/>
        </w:rPr>
        <w:t>一般申請</w:t>
      </w:r>
      <w:r w:rsidR="00202757">
        <w:rPr>
          <w:rFonts w:ascii="標楷體" w:eastAsia="標楷體" w:hAnsi="標楷體"/>
          <w:color w:val="000000"/>
          <w:sz w:val="20"/>
        </w:rPr>
        <w:t xml:space="preserve">) </w:t>
      </w:r>
      <w:r w:rsidR="00202757">
        <w:rPr>
          <w:rFonts w:ascii="標楷體" w:eastAsia="標楷體" w:hAnsi="標楷體" w:hint="eastAsia"/>
          <w:color w:val="000000"/>
          <w:sz w:val="20"/>
        </w:rPr>
        <w:t xml:space="preserve"> </w:t>
      </w:r>
      <w:proofErr w:type="spellStart"/>
      <w:r>
        <w:rPr>
          <w:rFonts w:ascii="標楷體" w:eastAsia="標楷體" w:hAnsi="標楷體"/>
          <w:color w:val="000000"/>
          <w:sz w:val="20"/>
        </w:rPr>
        <w:t>LineID</w:t>
      </w:r>
      <w:proofErr w:type="spellEnd"/>
      <w:r>
        <w:rPr>
          <w:rFonts w:ascii="標楷體" w:eastAsia="標楷體" w:hAnsi="標楷體" w:hint="eastAsia"/>
          <w:color w:val="000000"/>
          <w:sz w:val="20"/>
        </w:rPr>
        <w:t>(夜間、假日緊急申請)</w:t>
      </w:r>
      <w:r>
        <w:rPr>
          <w:rFonts w:ascii="標楷體" w:eastAsia="標楷體" w:hAnsi="標楷體"/>
          <w:color w:val="000000"/>
          <w:sz w:val="20"/>
        </w:rPr>
        <w:t>:</w:t>
      </w:r>
      <w:r w:rsidRPr="000F3326">
        <w:t xml:space="preserve"> </w:t>
      </w:r>
      <w:r w:rsidRPr="000F3326">
        <w:rPr>
          <w:rFonts w:ascii="標楷體" w:eastAsia="標楷體" w:hAnsi="標楷體"/>
          <w:color w:val="000000"/>
          <w:sz w:val="20"/>
        </w:rPr>
        <w:t>0926033656</w:t>
      </w:r>
      <w:bookmarkStart w:id="0" w:name="_GoBack"/>
      <w:bookmarkEnd w:id="0"/>
    </w:p>
    <w:p w:rsidR="00D4042B" w:rsidRPr="00932D3D" w:rsidRDefault="00D4042B" w:rsidP="000F3326">
      <w:pPr>
        <w:tabs>
          <w:tab w:val="left" w:pos="4074"/>
          <w:tab w:val="left" w:pos="6523"/>
        </w:tabs>
        <w:spacing w:line="320" w:lineRule="exact"/>
        <w:ind w:rightChars="-142" w:right="-341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手語視訊諮詢服務:L</w:t>
      </w:r>
      <w:r>
        <w:rPr>
          <w:rFonts w:ascii="標楷體" w:eastAsia="標楷體" w:hAnsi="標楷體"/>
          <w:color w:val="000000"/>
          <w:sz w:val="20"/>
        </w:rPr>
        <w:t>ine</w:t>
      </w:r>
      <w:r>
        <w:rPr>
          <w:rFonts w:ascii="標楷體" w:eastAsia="標楷體" w:hAnsi="標楷體" w:hint="eastAsia"/>
          <w:color w:val="000000"/>
          <w:sz w:val="20"/>
        </w:rPr>
        <w:t>(ID):0956778000   S</w:t>
      </w:r>
      <w:r>
        <w:rPr>
          <w:rFonts w:ascii="標楷體" w:eastAsia="標楷體" w:hAnsi="標楷體"/>
          <w:color w:val="000000"/>
          <w:sz w:val="20"/>
        </w:rPr>
        <w:t>kype</w:t>
      </w:r>
      <w:r>
        <w:rPr>
          <w:rFonts w:ascii="標楷體" w:eastAsia="標楷體" w:hAnsi="標楷體" w:hint="eastAsia"/>
          <w:color w:val="000000"/>
          <w:sz w:val="20"/>
        </w:rPr>
        <w:t>帳號</w:t>
      </w:r>
      <w:r>
        <w:rPr>
          <w:rFonts w:ascii="標楷體" w:eastAsia="標楷體" w:hAnsi="標楷體"/>
          <w:color w:val="000000"/>
          <w:sz w:val="20"/>
        </w:rPr>
        <w:t>:sls9620336</w:t>
      </w:r>
    </w:p>
    <w:sectPr w:rsidR="00D4042B" w:rsidRPr="00932D3D" w:rsidSect="00D4042B">
      <w:headerReference w:type="default" r:id="rId11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AD" w:rsidRDefault="007852AD" w:rsidP="00932D3D">
      <w:r>
        <w:separator/>
      </w:r>
    </w:p>
  </w:endnote>
  <w:endnote w:type="continuationSeparator" w:id="0">
    <w:p w:rsidR="007852AD" w:rsidRDefault="007852AD" w:rsidP="0093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AD" w:rsidRDefault="007852AD" w:rsidP="00932D3D">
      <w:r>
        <w:separator/>
      </w:r>
    </w:p>
  </w:footnote>
  <w:footnote w:type="continuationSeparator" w:id="0">
    <w:p w:rsidR="007852AD" w:rsidRDefault="007852AD" w:rsidP="0093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16" w:rsidRPr="00707516" w:rsidRDefault="00707516" w:rsidP="00707516">
    <w:pPr>
      <w:pStyle w:val="a5"/>
      <w:jc w:val="center"/>
      <w:rPr>
        <w:rFonts w:ascii="標楷體" w:eastAsia="標楷體" w:hAnsi="標楷體"/>
        <w:sz w:val="28"/>
        <w:szCs w:val="28"/>
      </w:rPr>
    </w:pPr>
    <w:r w:rsidRPr="00707516">
      <w:rPr>
        <w:rFonts w:ascii="標楷體" w:eastAsia="標楷體" w:hAnsi="標楷體" w:hint="eastAsia"/>
        <w:sz w:val="28"/>
        <w:szCs w:val="28"/>
      </w:rPr>
      <w:t>高雄市政府社會局委託財團法人平安社會福利慈善事業基金會辦理</w:t>
    </w:r>
  </w:p>
  <w:p w:rsidR="00707516" w:rsidRPr="00707516" w:rsidRDefault="00707516" w:rsidP="00707516">
    <w:pPr>
      <w:pStyle w:val="a5"/>
      <w:jc w:val="center"/>
      <w:rPr>
        <w:rFonts w:ascii="標楷體" w:eastAsia="標楷體" w:hAnsi="標楷體"/>
        <w:sz w:val="28"/>
        <w:szCs w:val="28"/>
      </w:rPr>
    </w:pPr>
    <w:r w:rsidRPr="00707516">
      <w:rPr>
        <w:rFonts w:ascii="標楷體" w:eastAsia="標楷體" w:hAnsi="標楷體" w:hint="eastAsia"/>
        <w:sz w:val="28"/>
        <w:szCs w:val="28"/>
      </w:rPr>
      <w:t>高雄市手語服務中心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6079"/>
    <w:multiLevelType w:val="hybridMultilevel"/>
    <w:tmpl w:val="5CF0E9C6"/>
    <w:lvl w:ilvl="0" w:tplc="082845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128958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A43D46"/>
    <w:multiLevelType w:val="hybridMultilevel"/>
    <w:tmpl w:val="DCAC5762"/>
    <w:lvl w:ilvl="0" w:tplc="8FC4F64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F62E96"/>
    <w:multiLevelType w:val="hybridMultilevel"/>
    <w:tmpl w:val="D67AA7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7081561E"/>
    <w:multiLevelType w:val="hybridMultilevel"/>
    <w:tmpl w:val="091A6F8A"/>
    <w:lvl w:ilvl="0" w:tplc="653E6F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BB08F2"/>
    <w:multiLevelType w:val="hybridMultilevel"/>
    <w:tmpl w:val="9FC27E86"/>
    <w:lvl w:ilvl="0" w:tplc="2FBA72A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D3D"/>
    <w:rsid w:val="000427B8"/>
    <w:rsid w:val="000A2413"/>
    <w:rsid w:val="000A60E5"/>
    <w:rsid w:val="000C65E8"/>
    <w:rsid w:val="000F3326"/>
    <w:rsid w:val="00112721"/>
    <w:rsid w:val="00131CEC"/>
    <w:rsid w:val="001514B5"/>
    <w:rsid w:val="001B09AC"/>
    <w:rsid w:val="001D6B4C"/>
    <w:rsid w:val="00202757"/>
    <w:rsid w:val="002050A3"/>
    <w:rsid w:val="00227AF1"/>
    <w:rsid w:val="00227E00"/>
    <w:rsid w:val="002B5E9A"/>
    <w:rsid w:val="002C5231"/>
    <w:rsid w:val="00304483"/>
    <w:rsid w:val="003111C2"/>
    <w:rsid w:val="00341038"/>
    <w:rsid w:val="00472B8B"/>
    <w:rsid w:val="00483FC0"/>
    <w:rsid w:val="005064E5"/>
    <w:rsid w:val="005233D3"/>
    <w:rsid w:val="005515BF"/>
    <w:rsid w:val="005B4022"/>
    <w:rsid w:val="005E0E9F"/>
    <w:rsid w:val="00643CA9"/>
    <w:rsid w:val="00663E49"/>
    <w:rsid w:val="006730ED"/>
    <w:rsid w:val="00707516"/>
    <w:rsid w:val="007716C1"/>
    <w:rsid w:val="007852AD"/>
    <w:rsid w:val="00795395"/>
    <w:rsid w:val="008551C2"/>
    <w:rsid w:val="00856702"/>
    <w:rsid w:val="00932D3D"/>
    <w:rsid w:val="00A463AE"/>
    <w:rsid w:val="00A66B3B"/>
    <w:rsid w:val="00AA6090"/>
    <w:rsid w:val="00AD262C"/>
    <w:rsid w:val="00AE3814"/>
    <w:rsid w:val="00AF409C"/>
    <w:rsid w:val="00B80E49"/>
    <w:rsid w:val="00B911FB"/>
    <w:rsid w:val="00BB5D51"/>
    <w:rsid w:val="00D4042B"/>
    <w:rsid w:val="00D56848"/>
    <w:rsid w:val="00D703EA"/>
    <w:rsid w:val="00DE0AD3"/>
    <w:rsid w:val="00DF10B3"/>
    <w:rsid w:val="00E74879"/>
    <w:rsid w:val="00E76DD5"/>
    <w:rsid w:val="00E809A1"/>
    <w:rsid w:val="00E82108"/>
    <w:rsid w:val="00E83B27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6D5AC"/>
  <w15:docId w15:val="{E88F9500-4CAF-4B18-9965-E59FDE64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D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2D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2D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2D3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2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2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ocbu.kcg.gov.tw/?prog=2&amp;b_id=5&amp;m_id=30&amp;s_id=4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20190911</cp:lastModifiedBy>
  <cp:revision>26</cp:revision>
  <cp:lastPrinted>2023-03-17T06:47:00Z</cp:lastPrinted>
  <dcterms:created xsi:type="dcterms:W3CDTF">2018-05-09T06:11:00Z</dcterms:created>
  <dcterms:modified xsi:type="dcterms:W3CDTF">2024-02-22T06:11:00Z</dcterms:modified>
</cp:coreProperties>
</file>